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30B73ACB" w:rsidR="0094251C" w:rsidRDefault="002A5F56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noProof/>
        </w:rPr>
        <w:drawing>
          <wp:inline distT="0" distB="0" distL="0" distR="0" wp14:anchorId="0EA1D96C" wp14:editId="410FD11D">
            <wp:extent cx="908050" cy="88375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09" cy="90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AE8ED" w14:textId="77777777" w:rsidR="0050248F" w:rsidRDefault="0050248F" w:rsidP="0050248F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School of Sport and Recreation</w:t>
      </w:r>
    </w:p>
    <w:p w14:paraId="0746B381" w14:textId="77777777" w:rsidR="0050248F" w:rsidRDefault="0050248F" w:rsidP="0050248F">
      <w:pPr>
        <w:outlineLvl w:val="0"/>
        <w:rPr>
          <w:b/>
          <w:bCs/>
          <w:color w:val="509232"/>
          <w:kern w:val="36"/>
          <w:sz w:val="48"/>
          <w:szCs w:val="48"/>
          <w:lang w:val="en-NZ" w:eastAsia="en-NZ"/>
        </w:rPr>
      </w:pPr>
      <w:r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Department of Coaching, Health and Physical Education</w:t>
      </w:r>
    </w:p>
    <w:p w14:paraId="3549CB55" w14:textId="4F15D308" w:rsidR="004568FD" w:rsidRDefault="004568FD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0C6A7BD8" w14:textId="05F6ADFE" w:rsidR="006C4DE4" w:rsidRPr="0050248F" w:rsidRDefault="006C4DE4" w:rsidP="0050248F">
      <w:pPr>
        <w:spacing w:line="331" w:lineRule="atLeast"/>
        <w:rPr>
          <w:rFonts w:asciiTheme="minorHAnsi" w:hAnsiTheme="minorHAnsi" w:cstheme="minorHAnsi"/>
          <w:b/>
          <w:bCs/>
          <w:color w:val="000000"/>
          <w:sz w:val="28"/>
          <w:szCs w:val="28"/>
          <w:lang w:val="en-NZ" w:eastAsia="en-NZ"/>
        </w:rPr>
      </w:pPr>
      <w:r w:rsidRPr="0050248F">
        <w:rPr>
          <w:rFonts w:asciiTheme="minorHAnsi" w:hAnsiTheme="minorHAnsi" w:cstheme="minorHAnsi"/>
          <w:b/>
          <w:bCs/>
          <w:color w:val="000000"/>
          <w:sz w:val="28"/>
          <w:szCs w:val="28"/>
          <w:lang w:val="en-NZ" w:eastAsia="en-NZ"/>
        </w:rPr>
        <w:t>Continuum words for ‘What learners look like”</w:t>
      </w:r>
    </w:p>
    <w:p w14:paraId="637D9D6C" w14:textId="77777777" w:rsidR="0050248F" w:rsidRPr="003920E2" w:rsidRDefault="0050248F" w:rsidP="0050248F">
      <w:pPr>
        <w:spacing w:line="331" w:lineRule="atLeast"/>
        <w:rPr>
          <w:rFonts w:asciiTheme="minorHAnsi" w:hAnsiTheme="minorHAnsi" w:cstheme="minorHAnsi"/>
          <w:color w:val="000000"/>
          <w:lang w:val="en-NZ" w:eastAsia="en-NZ"/>
        </w:rPr>
      </w:pPr>
    </w:p>
    <w:p w14:paraId="6C1DC6F0" w14:textId="77777777" w:rsidR="006C4DE4" w:rsidRPr="003920E2" w:rsidRDefault="006C4DE4" w:rsidP="006C4DE4">
      <w:pPr>
        <w:spacing w:line="331" w:lineRule="atLeast"/>
        <w:rPr>
          <w:rFonts w:asciiTheme="minorHAnsi" w:hAnsiTheme="minorHAnsi" w:cstheme="minorHAnsi"/>
          <w:color w:val="000000"/>
          <w:lang w:val="en-NZ" w:eastAsia="en-NZ"/>
        </w:rPr>
      </w:pPr>
      <w:r w:rsidRPr="003920E2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>Could be worth cutting these words out and use the continuum of the 3 stages.</w:t>
      </w:r>
    </w:p>
    <w:p w14:paraId="4D65CB3D" w14:textId="77777777" w:rsidR="006C4DE4" w:rsidRPr="003920E2" w:rsidRDefault="006C4DE4" w:rsidP="006C4DE4">
      <w:pPr>
        <w:spacing w:line="331" w:lineRule="atLeast"/>
        <w:rPr>
          <w:rFonts w:asciiTheme="minorHAnsi" w:hAnsiTheme="minorHAnsi" w:cstheme="minorHAnsi"/>
          <w:color w:val="000000"/>
          <w:lang w:val="en-NZ" w:eastAsia="en-NZ"/>
        </w:rPr>
      </w:pPr>
      <w:r w:rsidRPr="003920E2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>Students to place the words along the continuum to show understanding of what movement might look like at each stage.</w:t>
      </w:r>
    </w:p>
    <w:p w14:paraId="5532CC49" w14:textId="77777777" w:rsidR="006C4DE4" w:rsidRPr="003920E2" w:rsidRDefault="006C4DE4" w:rsidP="006C4DE4">
      <w:pPr>
        <w:spacing w:line="331" w:lineRule="atLeast"/>
        <w:rPr>
          <w:rFonts w:asciiTheme="minorHAnsi" w:hAnsiTheme="minorHAnsi" w:cstheme="minorHAnsi"/>
          <w:color w:val="000000"/>
          <w:lang w:val="en-NZ" w:eastAsia="en-NZ"/>
        </w:rPr>
      </w:pPr>
      <w:r w:rsidRPr="003920E2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>Feel free to add/modify words as appropriate to students understanding.</w:t>
      </w:r>
    </w:p>
    <w:p w14:paraId="18D3E04B" w14:textId="0A2A5D78" w:rsidR="006C4DE4" w:rsidRDefault="006C4DE4" w:rsidP="006C4DE4">
      <w:pPr>
        <w:spacing w:line="331" w:lineRule="atLeast"/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</w:pPr>
      <w:r w:rsidRPr="003920E2">
        <w:rPr>
          <w:rFonts w:asciiTheme="minorHAnsi" w:hAnsiTheme="minorHAnsi" w:cstheme="minorHAnsi"/>
          <w:color w:val="000000"/>
          <w:sz w:val="22"/>
          <w:szCs w:val="22"/>
          <w:lang w:val="en-NZ" w:eastAsia="en-NZ"/>
        </w:rPr>
        <w:t>Could also consider using pictures.</w:t>
      </w:r>
    </w:p>
    <w:p w14:paraId="16506D5C" w14:textId="77777777" w:rsidR="0050248F" w:rsidRPr="003920E2" w:rsidRDefault="0050248F" w:rsidP="006C4DE4">
      <w:pPr>
        <w:spacing w:line="331" w:lineRule="atLeast"/>
        <w:rPr>
          <w:rFonts w:asciiTheme="minorHAnsi" w:hAnsiTheme="minorHAnsi" w:cstheme="minorHAnsi"/>
          <w:color w:val="000000"/>
          <w:lang w:val="en-NZ" w:eastAsia="en-NZ"/>
        </w:rPr>
      </w:pPr>
    </w:p>
    <w:p w14:paraId="13505392" w14:textId="77777777" w:rsidR="006C4DE4" w:rsidRPr="003920E2" w:rsidRDefault="006C4DE4" w:rsidP="006C4DE4">
      <w:pPr>
        <w:rPr>
          <w:rFonts w:asciiTheme="minorHAnsi" w:hAnsiTheme="minorHAnsi" w:cstheme="minorHAnsi"/>
          <w:lang w:val="en-NZ"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6C4DE4" w:rsidRPr="003920E2" w14:paraId="00F73AFA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2D5F8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t>Stiff</w:t>
            </w:r>
          </w:p>
        </w:tc>
      </w:tr>
      <w:tr w:rsidR="006C4DE4" w:rsidRPr="003920E2" w14:paraId="7CE09CC1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E3EEC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t>Not fluid</w:t>
            </w:r>
          </w:p>
        </w:tc>
      </w:tr>
      <w:tr w:rsidR="006C4DE4" w:rsidRPr="003920E2" w14:paraId="732BFC5D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A8638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t>Jerky</w:t>
            </w:r>
          </w:p>
        </w:tc>
      </w:tr>
      <w:tr w:rsidR="006C4DE4" w:rsidRPr="003920E2" w14:paraId="5E2A094F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D7CCF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t>Lots of mistakes</w:t>
            </w:r>
          </w:p>
        </w:tc>
      </w:tr>
      <w:tr w:rsidR="006C4DE4" w:rsidRPr="003920E2" w14:paraId="4CDC756C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3FC23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t>Experimentation</w:t>
            </w:r>
          </w:p>
        </w:tc>
      </w:tr>
      <w:tr w:rsidR="006C4DE4" w:rsidRPr="003920E2" w14:paraId="2D7E6924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19E9B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t>Wobbly</w:t>
            </w:r>
          </w:p>
        </w:tc>
      </w:tr>
      <w:tr w:rsidR="006C4DE4" w:rsidRPr="003920E2" w14:paraId="063A9D88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452D5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t>Concentrating on single aspect</w:t>
            </w:r>
          </w:p>
        </w:tc>
      </w:tr>
      <w:tr w:rsidR="006C4DE4" w:rsidRPr="003920E2" w14:paraId="2EDC58F6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A3051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lastRenderedPageBreak/>
              <w:t>Not confident</w:t>
            </w:r>
          </w:p>
        </w:tc>
      </w:tr>
      <w:tr w:rsidR="006C4DE4" w:rsidRPr="003920E2" w14:paraId="7AC372E4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D9E6C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t>Staring straight ahead</w:t>
            </w:r>
          </w:p>
        </w:tc>
      </w:tr>
      <w:tr w:rsidR="006C4DE4" w:rsidRPr="003920E2" w14:paraId="387BE24B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B96FB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t>Adapts to changes in the environment</w:t>
            </w:r>
          </w:p>
        </w:tc>
      </w:tr>
      <w:tr w:rsidR="006C4DE4" w:rsidRPr="003920E2" w14:paraId="6FC3F3EB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51930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t>Confidence increases</w:t>
            </w:r>
          </w:p>
        </w:tc>
      </w:tr>
      <w:tr w:rsidR="006C4DE4" w:rsidRPr="003920E2" w14:paraId="57CA707F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16206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t>Movements more fluid</w:t>
            </w:r>
          </w:p>
        </w:tc>
      </w:tr>
      <w:tr w:rsidR="006C4DE4" w:rsidRPr="003920E2" w14:paraId="256A0300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A9CB2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t>More freedom in joints</w:t>
            </w:r>
          </w:p>
        </w:tc>
      </w:tr>
      <w:tr w:rsidR="006C4DE4" w:rsidRPr="003920E2" w14:paraId="365C327B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1E286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t>Efficient movements</w:t>
            </w:r>
          </w:p>
        </w:tc>
      </w:tr>
      <w:tr w:rsidR="006C4DE4" w:rsidRPr="003920E2" w14:paraId="24A6F0F2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95FA5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t>Uses a greater range of degrees of freedom</w:t>
            </w:r>
          </w:p>
        </w:tc>
      </w:tr>
      <w:tr w:rsidR="006C4DE4" w:rsidRPr="003920E2" w14:paraId="5728351E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629A4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t>Lacking coordination</w:t>
            </w:r>
          </w:p>
        </w:tc>
      </w:tr>
      <w:tr w:rsidR="006C4DE4" w:rsidRPr="003920E2" w14:paraId="309F86A3" w14:textId="77777777" w:rsidTr="006C4D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AB71C" w14:textId="77777777" w:rsidR="006C4DE4" w:rsidRPr="003920E2" w:rsidRDefault="006C4DE4" w:rsidP="006C4DE4">
            <w:pPr>
              <w:spacing w:line="331" w:lineRule="atLeast"/>
              <w:jc w:val="center"/>
              <w:rPr>
                <w:rFonts w:asciiTheme="minorHAnsi" w:hAnsiTheme="minorHAnsi" w:cstheme="minorHAnsi"/>
                <w:lang w:val="en-NZ" w:eastAsia="en-NZ"/>
              </w:rPr>
            </w:pPr>
            <w:r w:rsidRPr="003920E2">
              <w:rPr>
                <w:rFonts w:asciiTheme="minorHAnsi" w:hAnsiTheme="minorHAnsi" w:cstheme="minorHAnsi"/>
                <w:b/>
                <w:bCs/>
                <w:color w:val="000000"/>
                <w:sz w:val="60"/>
                <w:szCs w:val="60"/>
                <w:lang w:val="en-NZ" w:eastAsia="en-NZ"/>
              </w:rPr>
              <w:t>Smooth and effortless</w:t>
            </w:r>
          </w:p>
        </w:tc>
      </w:tr>
    </w:tbl>
    <w:p w14:paraId="21EDFCAD" w14:textId="7308DF67" w:rsidR="003920E2" w:rsidRDefault="006C4DE4" w:rsidP="003920E2">
      <w:pPr>
        <w:rPr>
          <w:lang w:val="en-NZ" w:eastAsia="en-NZ"/>
        </w:rPr>
      </w:pPr>
      <w:r w:rsidRPr="003920E2">
        <w:rPr>
          <w:rFonts w:asciiTheme="minorHAnsi" w:hAnsiTheme="minorHAnsi" w:cstheme="minorHAnsi"/>
          <w:color w:val="000000"/>
          <w:lang w:val="en-NZ" w:eastAsia="en-NZ"/>
        </w:rPr>
        <w:br/>
      </w:r>
      <w:r w:rsidR="003920E2">
        <w:rPr>
          <w:lang w:val="en-NZ" w:eastAsia="en-NZ"/>
        </w:rPr>
        <w:tab/>
      </w:r>
      <w:r w:rsidR="00585D8E">
        <w:rPr>
          <w:noProof/>
        </w:rPr>
        <w:drawing>
          <wp:inline distT="0" distB="0" distL="0" distR="0" wp14:anchorId="49F8794D" wp14:editId="5C52677F">
            <wp:extent cx="2628612" cy="5905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57" cy="66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0E2">
        <w:rPr>
          <w:lang w:val="en-NZ" w:eastAsia="en-NZ"/>
        </w:rPr>
        <w:tab/>
      </w:r>
      <w:r w:rsidR="003920E2">
        <w:rPr>
          <w:lang w:val="en-NZ" w:eastAsia="en-NZ"/>
        </w:rPr>
        <w:tab/>
      </w:r>
      <w:r w:rsidR="003920E2">
        <w:rPr>
          <w:noProof/>
        </w:rPr>
        <w:drawing>
          <wp:inline distT="0" distB="0" distL="0" distR="0" wp14:anchorId="3B1B508D" wp14:editId="641F547B">
            <wp:extent cx="1428750" cy="981075"/>
            <wp:effectExtent l="0" t="0" r="0" b="9525"/>
            <wp:docPr id="2" name="Picture 2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DB060" w14:textId="42034F51" w:rsidR="006C4DE4" w:rsidRPr="003920E2" w:rsidRDefault="006C4DE4" w:rsidP="0094251C">
      <w:pPr>
        <w:outlineLvl w:val="0"/>
        <w:rPr>
          <w:rFonts w:asciiTheme="minorHAnsi" w:hAnsiTheme="minorHAnsi" w:cstheme="minorHAnsi"/>
          <w:b/>
          <w:bCs/>
          <w:color w:val="509232"/>
          <w:kern w:val="36"/>
          <w:sz w:val="36"/>
          <w:szCs w:val="36"/>
          <w:lang w:val="en-NZ" w:eastAsia="en-NZ"/>
        </w:rPr>
      </w:pPr>
    </w:p>
    <w:sectPr w:rsidR="006C4DE4" w:rsidRPr="003920E2" w:rsidSect="00BF3D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7D8D" w14:textId="77777777" w:rsidR="00B33076" w:rsidRDefault="00B33076" w:rsidP="00BF3D57">
      <w:r>
        <w:separator/>
      </w:r>
    </w:p>
  </w:endnote>
  <w:endnote w:type="continuationSeparator" w:id="0">
    <w:p w14:paraId="2B5C4507" w14:textId="77777777" w:rsidR="00B33076" w:rsidRDefault="00B33076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E561C" w14:textId="77777777" w:rsidR="00B33076" w:rsidRDefault="00B33076" w:rsidP="00BF3D57">
      <w:r>
        <w:separator/>
      </w:r>
    </w:p>
  </w:footnote>
  <w:footnote w:type="continuationSeparator" w:id="0">
    <w:p w14:paraId="1D632BF0" w14:textId="77777777" w:rsidR="00B33076" w:rsidRDefault="00B33076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A4DD9"/>
    <w:multiLevelType w:val="multilevel"/>
    <w:tmpl w:val="9952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66B5D"/>
    <w:multiLevelType w:val="multilevel"/>
    <w:tmpl w:val="5086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802BB"/>
    <w:multiLevelType w:val="multilevel"/>
    <w:tmpl w:val="009A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646EC7"/>
    <w:multiLevelType w:val="multilevel"/>
    <w:tmpl w:val="1146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85E36"/>
    <w:multiLevelType w:val="multilevel"/>
    <w:tmpl w:val="2A5C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90100"/>
    <w:multiLevelType w:val="multilevel"/>
    <w:tmpl w:val="3CF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A13B4"/>
    <w:multiLevelType w:val="multilevel"/>
    <w:tmpl w:val="1D0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46A00"/>
    <w:multiLevelType w:val="multilevel"/>
    <w:tmpl w:val="AFE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D14A1"/>
    <w:multiLevelType w:val="multilevel"/>
    <w:tmpl w:val="20AE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221E0"/>
    <w:multiLevelType w:val="multilevel"/>
    <w:tmpl w:val="A404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805F3"/>
    <w:multiLevelType w:val="multilevel"/>
    <w:tmpl w:val="D74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7576D"/>
    <w:multiLevelType w:val="multilevel"/>
    <w:tmpl w:val="61823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9C303C"/>
    <w:multiLevelType w:val="multilevel"/>
    <w:tmpl w:val="599A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075341"/>
    <w:multiLevelType w:val="multilevel"/>
    <w:tmpl w:val="3BB2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65682"/>
    <w:multiLevelType w:val="multilevel"/>
    <w:tmpl w:val="F6F2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17B80"/>
    <w:multiLevelType w:val="multilevel"/>
    <w:tmpl w:val="7AF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B6787D"/>
    <w:multiLevelType w:val="multilevel"/>
    <w:tmpl w:val="33F48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F96442C"/>
    <w:multiLevelType w:val="multilevel"/>
    <w:tmpl w:val="1446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AC0E6B"/>
    <w:multiLevelType w:val="multilevel"/>
    <w:tmpl w:val="9D8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DD6015"/>
    <w:multiLevelType w:val="multilevel"/>
    <w:tmpl w:val="8ED0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147E41"/>
    <w:multiLevelType w:val="multilevel"/>
    <w:tmpl w:val="BE98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E1C3D"/>
    <w:multiLevelType w:val="multilevel"/>
    <w:tmpl w:val="33C4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E267629"/>
    <w:multiLevelType w:val="multilevel"/>
    <w:tmpl w:val="84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7214F"/>
    <w:multiLevelType w:val="multilevel"/>
    <w:tmpl w:val="323A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0C6B36"/>
    <w:multiLevelType w:val="multilevel"/>
    <w:tmpl w:val="814A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1C27A2"/>
    <w:multiLevelType w:val="multilevel"/>
    <w:tmpl w:val="3DB4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27"/>
  </w:num>
  <w:num w:numId="7">
    <w:abstractNumId w:val="4"/>
  </w:num>
  <w:num w:numId="8">
    <w:abstractNumId w:val="18"/>
  </w:num>
  <w:num w:numId="9">
    <w:abstractNumId w:val="28"/>
  </w:num>
  <w:num w:numId="10">
    <w:abstractNumId w:val="6"/>
  </w:num>
  <w:num w:numId="11">
    <w:abstractNumId w:val="10"/>
  </w:num>
  <w:num w:numId="12">
    <w:abstractNumId w:val="2"/>
  </w:num>
  <w:num w:numId="13">
    <w:abstractNumId w:val="24"/>
  </w:num>
  <w:num w:numId="14">
    <w:abstractNumId w:val="29"/>
  </w:num>
  <w:num w:numId="15">
    <w:abstractNumId w:val="1"/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13"/>
  </w:num>
  <w:num w:numId="19">
    <w:abstractNumId w:val="22"/>
  </w:num>
  <w:num w:numId="20">
    <w:abstractNumId w:val="12"/>
  </w:num>
  <w:num w:numId="21">
    <w:abstractNumId w:val="15"/>
  </w:num>
  <w:num w:numId="22">
    <w:abstractNumId w:val="23"/>
  </w:num>
  <w:num w:numId="23">
    <w:abstractNumId w:val="9"/>
  </w:num>
  <w:num w:numId="24">
    <w:abstractNumId w:val="7"/>
  </w:num>
  <w:num w:numId="25">
    <w:abstractNumId w:val="25"/>
  </w:num>
  <w:num w:numId="26">
    <w:abstractNumId w:val="5"/>
  </w:num>
  <w:num w:numId="27">
    <w:abstractNumId w:val="8"/>
  </w:num>
  <w:num w:numId="28">
    <w:abstractNumId w:val="16"/>
  </w:num>
  <w:num w:numId="29">
    <w:abstractNumId w:val="17"/>
  </w:num>
  <w:num w:numId="30">
    <w:abstractNumId w:val="30"/>
  </w:num>
  <w:num w:numId="31">
    <w:abstractNumId w:val="3"/>
  </w:num>
  <w:num w:numId="32">
    <w:abstractNumId w:val="3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346A2"/>
    <w:rsid w:val="00044853"/>
    <w:rsid w:val="00083801"/>
    <w:rsid w:val="00087053"/>
    <w:rsid w:val="000908B7"/>
    <w:rsid w:val="000C0610"/>
    <w:rsid w:val="000C622A"/>
    <w:rsid w:val="001F4BB3"/>
    <w:rsid w:val="001F65D7"/>
    <w:rsid w:val="00212012"/>
    <w:rsid w:val="00220D36"/>
    <w:rsid w:val="00251F07"/>
    <w:rsid w:val="002709DA"/>
    <w:rsid w:val="002A5F56"/>
    <w:rsid w:val="002E3C3A"/>
    <w:rsid w:val="00321ED7"/>
    <w:rsid w:val="0035716D"/>
    <w:rsid w:val="003920E2"/>
    <w:rsid w:val="003B3224"/>
    <w:rsid w:val="003C2400"/>
    <w:rsid w:val="003C26BD"/>
    <w:rsid w:val="00421B57"/>
    <w:rsid w:val="004501AF"/>
    <w:rsid w:val="0045380E"/>
    <w:rsid w:val="004568FD"/>
    <w:rsid w:val="004A7458"/>
    <w:rsid w:val="004F7832"/>
    <w:rsid w:val="0050248F"/>
    <w:rsid w:val="005032D9"/>
    <w:rsid w:val="00585D8E"/>
    <w:rsid w:val="00593422"/>
    <w:rsid w:val="005E0F61"/>
    <w:rsid w:val="00602F12"/>
    <w:rsid w:val="00643BA7"/>
    <w:rsid w:val="006A7B48"/>
    <w:rsid w:val="006C4DE4"/>
    <w:rsid w:val="006C6A68"/>
    <w:rsid w:val="00731F69"/>
    <w:rsid w:val="007358A2"/>
    <w:rsid w:val="00763902"/>
    <w:rsid w:val="007912DB"/>
    <w:rsid w:val="00791BB6"/>
    <w:rsid w:val="007C0A0D"/>
    <w:rsid w:val="007E7F06"/>
    <w:rsid w:val="00812067"/>
    <w:rsid w:val="008529B4"/>
    <w:rsid w:val="00897748"/>
    <w:rsid w:val="00914581"/>
    <w:rsid w:val="0094251C"/>
    <w:rsid w:val="00943CCE"/>
    <w:rsid w:val="009734D2"/>
    <w:rsid w:val="00A24592"/>
    <w:rsid w:val="00A847E6"/>
    <w:rsid w:val="00A84FBA"/>
    <w:rsid w:val="00AB7C1E"/>
    <w:rsid w:val="00AD361A"/>
    <w:rsid w:val="00AE59C8"/>
    <w:rsid w:val="00AF251A"/>
    <w:rsid w:val="00B15D82"/>
    <w:rsid w:val="00B327F5"/>
    <w:rsid w:val="00B33076"/>
    <w:rsid w:val="00B352B9"/>
    <w:rsid w:val="00B71A86"/>
    <w:rsid w:val="00B86D00"/>
    <w:rsid w:val="00B97084"/>
    <w:rsid w:val="00BA00F3"/>
    <w:rsid w:val="00BF3D57"/>
    <w:rsid w:val="00BF55CA"/>
    <w:rsid w:val="00C04867"/>
    <w:rsid w:val="00C04CEA"/>
    <w:rsid w:val="00C22191"/>
    <w:rsid w:val="00C61018"/>
    <w:rsid w:val="00C67EC0"/>
    <w:rsid w:val="00C81DCE"/>
    <w:rsid w:val="00DA5538"/>
    <w:rsid w:val="00DD48B1"/>
    <w:rsid w:val="00E52921"/>
    <w:rsid w:val="00E6050D"/>
    <w:rsid w:val="00E71373"/>
    <w:rsid w:val="00F814A0"/>
    <w:rsid w:val="00FB11F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7C9357"/>
  <w15:docId w15:val="{D42E5A8A-AE86-46DD-A813-650A1A06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897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9642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7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17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44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FEC195CA0C449B35F7DD07800C5C" ma:contentTypeVersion="12" ma:contentTypeDescription="Create a new document." ma:contentTypeScope="" ma:versionID="e994cd79d8ee2994865465f59a27425d">
  <xsd:schema xmlns:xsd="http://www.w3.org/2001/XMLSchema" xmlns:xs="http://www.w3.org/2001/XMLSchema" xmlns:p="http://schemas.microsoft.com/office/2006/metadata/properties" xmlns:ns2="ddd648cf-ed80-40bb-b84a-3129b042ae54" xmlns:ns3="7fd0e219-23b1-462b-aa0a-64a265ac969f" targetNamespace="http://schemas.microsoft.com/office/2006/metadata/properties" ma:root="true" ma:fieldsID="b1cb7a3335e79888fbdb1bd000ee294c" ns2:_="" ns3:_="">
    <xsd:import namespace="ddd648cf-ed80-40bb-b84a-3129b042ae54"/>
    <xsd:import namespace="7fd0e219-23b1-462b-aa0a-64a265ac9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48cf-ed80-40bb-b84a-3129b042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e219-23b1-462b-aa0a-64a265ac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2C418-1C93-4B41-B63D-3AC069B7F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FBC17-1BAE-4EF6-8B0B-9199FCF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48cf-ed80-40bb-b84a-3129b042ae54"/>
    <ds:schemaRef ds:uri="7fd0e219-23b1-462b-aa0a-64a265ac9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 User</dc:creator>
  <cp:lastModifiedBy>Karen</cp:lastModifiedBy>
  <cp:revision>2</cp:revision>
  <cp:lastPrinted>2012-04-26T03:33:00Z</cp:lastPrinted>
  <dcterms:created xsi:type="dcterms:W3CDTF">2020-08-31T00:14:00Z</dcterms:created>
  <dcterms:modified xsi:type="dcterms:W3CDTF">2020-08-31T00:14:00Z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0x010100D519FEC195CA0C449B35F7DD07800C5C</vt:lpwstr>
  </property>
</Properties>
</file>